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7E22AF" w:rsidP="00CF6AAF">
      <w:pPr>
        <w:jc w:val="center"/>
        <w:rPr>
          <w:b/>
        </w:rPr>
      </w:pPr>
      <w:r>
        <w:rPr>
          <w:b/>
        </w:rPr>
        <w:t>15 February</w:t>
      </w:r>
      <w:r w:rsidR="001F7744">
        <w:rPr>
          <w:b/>
        </w:rPr>
        <w:t xml:space="preserve"> 2018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6C7296" w:rsidRDefault="008A6E5B" w:rsidP="00CF6AAF">
      <w:r>
        <w:t xml:space="preserve">Staff presentation: </w:t>
      </w:r>
      <w:r w:rsidR="007E22AF">
        <w:t xml:space="preserve">Green Team to present </w:t>
      </w:r>
      <w:r w:rsidR="00ED57F2">
        <w:t xml:space="preserve">plans, </w:t>
      </w:r>
      <w:r w:rsidR="007E22AF">
        <w:t xml:space="preserve">initiatives </w:t>
      </w:r>
      <w:r w:rsidR="00ED57F2">
        <w:t xml:space="preserve">and progress </w:t>
      </w:r>
      <w:r w:rsidR="007E22AF">
        <w:t>for Riverbanks Zoo’s conservation and recycling efforts around the campus</w:t>
      </w:r>
      <w:bookmarkStart w:id="0" w:name="_GoBack"/>
      <w:bookmarkEnd w:id="0"/>
    </w:p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CF6AAF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6C7296" w:rsidRPr="00D95A86" w:rsidRDefault="006C7296" w:rsidP="00CF6AAF">
      <w:pPr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CF6AAF" w:rsidRDefault="007E22AF" w:rsidP="00DC05A9">
      <w:pPr>
        <w:pStyle w:val="ListParagraph"/>
        <w:numPr>
          <w:ilvl w:val="0"/>
          <w:numId w:val="6"/>
        </w:numPr>
      </w:pPr>
      <w:r>
        <w:t>January 2018</w:t>
      </w:r>
      <w:r w:rsidR="00CF6AAF">
        <w:t xml:space="preserve"> Finance Report</w:t>
      </w:r>
    </w:p>
    <w:p w:rsidR="008A6E5B" w:rsidRDefault="008A6E5B" w:rsidP="008A6E5B">
      <w:pPr>
        <w:pStyle w:val="ListParagraph"/>
      </w:pPr>
    </w:p>
    <w:p w:rsidR="00CF6AAF" w:rsidRDefault="008A6E5B" w:rsidP="008A6E5B">
      <w:r>
        <w:t>*</w:t>
      </w:r>
      <w:r w:rsidR="00F03427">
        <w:t xml:space="preserve">CFO </w:t>
      </w:r>
      <w:r w:rsidR="00042E59">
        <w:t>to be excused unless any other finance business needs to be discussed</w:t>
      </w:r>
    </w:p>
    <w:p w:rsidR="00042E59" w:rsidRDefault="00042E59" w:rsidP="00042E59">
      <w:pPr>
        <w:pStyle w:val="ListParagraph"/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Chief Operating Officers Report</w:t>
      </w:r>
    </w:p>
    <w:p w:rsidR="00AA065B" w:rsidRDefault="007E22AF" w:rsidP="00AA065B">
      <w:pPr>
        <w:pStyle w:val="ListParagraph"/>
        <w:numPr>
          <w:ilvl w:val="0"/>
          <w:numId w:val="8"/>
        </w:numPr>
      </w:pPr>
      <w:r>
        <w:t>Dave Ruhl –</w:t>
      </w:r>
      <w:r w:rsidR="005A19F7">
        <w:t xml:space="preserve"> </w:t>
      </w:r>
      <w:r>
        <w:t xml:space="preserve">Chief Operating Officer </w:t>
      </w:r>
    </w:p>
    <w:p w:rsidR="001968B0" w:rsidRDefault="001968B0" w:rsidP="00AA065B">
      <w:pPr>
        <w:pStyle w:val="ListParagraph"/>
        <w:numPr>
          <w:ilvl w:val="0"/>
          <w:numId w:val="8"/>
        </w:numPr>
      </w:pPr>
      <w:r>
        <w:t>Wine Tasting</w:t>
      </w:r>
    </w:p>
    <w:p w:rsidR="005A19F7" w:rsidRDefault="005A19F7" w:rsidP="00AA065B">
      <w:pPr>
        <w:pStyle w:val="ListParagraph"/>
        <w:numPr>
          <w:ilvl w:val="0"/>
          <w:numId w:val="8"/>
        </w:numPr>
      </w:pPr>
      <w:r>
        <w:t>New and expanded exhibit update</w:t>
      </w:r>
    </w:p>
    <w:p w:rsidR="007E22AF" w:rsidRDefault="007E22AF" w:rsidP="007E22AF"/>
    <w:p w:rsidR="007E22AF" w:rsidRDefault="007E22AF" w:rsidP="007E22AF">
      <w:r>
        <w:t>*COO to be excused unless needed for additional discussions</w:t>
      </w:r>
    </w:p>
    <w:p w:rsidR="007E22AF" w:rsidRPr="0008573B" w:rsidRDefault="007E22AF" w:rsidP="00CF6AAF">
      <w:pPr>
        <w:pStyle w:val="ListParagraph"/>
        <w:ind w:left="1440"/>
      </w:pPr>
    </w:p>
    <w:p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:rsidR="001F7744" w:rsidRPr="001968B0" w:rsidRDefault="001F7744" w:rsidP="001F7744">
      <w:pPr>
        <w:pStyle w:val="ListParagraph"/>
        <w:numPr>
          <w:ilvl w:val="0"/>
          <w:numId w:val="7"/>
        </w:numPr>
        <w:rPr>
          <w:b/>
        </w:rPr>
      </w:pPr>
      <w:r>
        <w:t>IDA media attention</w:t>
      </w:r>
      <w:r w:rsidR="007E22AF">
        <w:t xml:space="preserve"> follow up</w:t>
      </w:r>
    </w:p>
    <w:p w:rsidR="001F7744" w:rsidRPr="001219A1" w:rsidRDefault="001F7744" w:rsidP="001F7744">
      <w:pPr>
        <w:pStyle w:val="ListParagraph"/>
        <w:numPr>
          <w:ilvl w:val="0"/>
          <w:numId w:val="7"/>
        </w:numPr>
        <w:rPr>
          <w:b/>
        </w:rPr>
      </w:pPr>
      <w:r>
        <w:t>City sewer pump station</w:t>
      </w:r>
      <w:r w:rsidR="007E22AF">
        <w:t xml:space="preserve"> – signatures needed</w:t>
      </w:r>
    </w:p>
    <w:p w:rsidR="000F0874" w:rsidRPr="007E22AF" w:rsidRDefault="007E22AF" w:rsidP="001F7744">
      <w:pPr>
        <w:pStyle w:val="ListParagraph"/>
        <w:numPr>
          <w:ilvl w:val="0"/>
          <w:numId w:val="7"/>
        </w:numPr>
        <w:rPr>
          <w:b/>
        </w:rPr>
      </w:pPr>
      <w:r>
        <w:t>Gorilla update</w:t>
      </w:r>
    </w:p>
    <w:p w:rsidR="001F7744" w:rsidRDefault="00ED57F2" w:rsidP="00DC05A9">
      <w:pPr>
        <w:pStyle w:val="ListParagraph"/>
        <w:numPr>
          <w:ilvl w:val="0"/>
          <w:numId w:val="7"/>
        </w:numPr>
      </w:pPr>
      <w:r>
        <w:t>AZA Directors policy conference</w:t>
      </w:r>
    </w:p>
    <w:p w:rsidR="00ED57F2" w:rsidRDefault="00ED57F2" w:rsidP="00DC05A9">
      <w:pPr>
        <w:pStyle w:val="ListParagraph"/>
        <w:numPr>
          <w:ilvl w:val="0"/>
          <w:numId w:val="7"/>
        </w:numPr>
      </w:pPr>
      <w:r>
        <w:t>Senior leadership summit follow up</w:t>
      </w:r>
    </w:p>
    <w:p w:rsidR="00ED57F2" w:rsidRDefault="00ED57F2" w:rsidP="00DC05A9">
      <w:pPr>
        <w:pStyle w:val="ListParagraph"/>
        <w:numPr>
          <w:ilvl w:val="0"/>
          <w:numId w:val="7"/>
        </w:numPr>
      </w:pPr>
      <w:r>
        <w:t>Key initiatives update</w:t>
      </w:r>
    </w:p>
    <w:p w:rsidR="000F0874" w:rsidRDefault="001F7744" w:rsidP="001F7744">
      <w:pPr>
        <w:pStyle w:val="ListParagraph"/>
        <w:ind w:left="1080"/>
      </w:pPr>
      <w:r>
        <w:t xml:space="preserve"> </w:t>
      </w:r>
    </w:p>
    <w:p w:rsidR="00DF113F" w:rsidRDefault="00DF113F" w:rsidP="00DF113F">
      <w:pPr>
        <w:pStyle w:val="ListParagraph"/>
        <w:ind w:left="1080"/>
      </w:pPr>
    </w:p>
    <w:p w:rsidR="00AA065B" w:rsidRPr="006C7296" w:rsidRDefault="00AA065B" w:rsidP="006C7296">
      <w:pPr>
        <w:rPr>
          <w:b/>
        </w:rPr>
      </w:pPr>
    </w:p>
    <w:p w:rsidR="00CF6AAF" w:rsidRDefault="00CF6AAF" w:rsidP="00CF6AAF"/>
    <w:p w:rsidR="009600AE" w:rsidRDefault="009600AE" w:rsidP="006C7296"/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B3A"/>
    <w:multiLevelType w:val="hybridMultilevel"/>
    <w:tmpl w:val="111838C2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42E59"/>
    <w:rsid w:val="0006501F"/>
    <w:rsid w:val="000C543E"/>
    <w:rsid w:val="000F0874"/>
    <w:rsid w:val="001219A1"/>
    <w:rsid w:val="001968B0"/>
    <w:rsid w:val="001F7744"/>
    <w:rsid w:val="002C0CDD"/>
    <w:rsid w:val="00554CFD"/>
    <w:rsid w:val="005A19F7"/>
    <w:rsid w:val="006C7296"/>
    <w:rsid w:val="006F7FE4"/>
    <w:rsid w:val="007E22AF"/>
    <w:rsid w:val="008963BF"/>
    <w:rsid w:val="008A6E5B"/>
    <w:rsid w:val="008C0F37"/>
    <w:rsid w:val="008F698A"/>
    <w:rsid w:val="009600AE"/>
    <w:rsid w:val="00A31CB6"/>
    <w:rsid w:val="00AA065B"/>
    <w:rsid w:val="00B3200B"/>
    <w:rsid w:val="00CD0554"/>
    <w:rsid w:val="00CF6AAF"/>
    <w:rsid w:val="00D031B5"/>
    <w:rsid w:val="00DB4ADF"/>
    <w:rsid w:val="00DC05A9"/>
    <w:rsid w:val="00DF113F"/>
    <w:rsid w:val="00ED57F2"/>
    <w:rsid w:val="00F03427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Tommy Stringfellow</cp:lastModifiedBy>
  <cp:revision>3</cp:revision>
  <dcterms:created xsi:type="dcterms:W3CDTF">2018-02-08T14:48:00Z</dcterms:created>
  <dcterms:modified xsi:type="dcterms:W3CDTF">2018-02-08T14:58:00Z</dcterms:modified>
</cp:coreProperties>
</file>